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A12" w:rsidRPr="006B4A12" w:rsidRDefault="006B4A12" w:rsidP="006B4A12">
      <w:pPr>
        <w:shd w:val="clear" w:color="auto" w:fill="FEFDEA"/>
        <w:spacing w:after="0" w:line="240" w:lineRule="auto"/>
        <w:ind w:firstLine="240"/>
        <w:jc w:val="center"/>
        <w:rPr>
          <w:rFonts w:ascii="Times New Roman" w:eastAsia="Times New Roman" w:hAnsi="Times New Roman" w:cs="Times New Roman"/>
          <w:color w:val="440000"/>
          <w:sz w:val="23"/>
          <w:szCs w:val="23"/>
          <w:lang w:eastAsia="ru-RU"/>
        </w:rPr>
      </w:pPr>
      <w:r w:rsidRPr="006B4A12">
        <w:rPr>
          <w:rFonts w:ascii="Times New Roman" w:eastAsia="Times New Roman" w:hAnsi="Times New Roman" w:cs="Times New Roman"/>
          <w:b/>
          <w:bCs/>
          <w:color w:val="440000"/>
          <w:sz w:val="44"/>
          <w:szCs w:val="44"/>
          <w:lang w:eastAsia="ru-RU"/>
        </w:rPr>
        <w:t>Вниманию обучающихся, родителей</w:t>
      </w:r>
      <w:r w:rsidRPr="006B4A12">
        <w:rPr>
          <w:rFonts w:ascii="Times New Roman" w:eastAsia="Times New Roman" w:hAnsi="Times New Roman" w:cs="Times New Roman"/>
          <w:b/>
          <w:bCs/>
          <w:color w:val="440000"/>
          <w:sz w:val="44"/>
          <w:szCs w:val="44"/>
          <w:lang w:eastAsia="ru-RU"/>
        </w:rPr>
        <w:br/>
        <w:t>(законных представителей)!</w:t>
      </w:r>
    </w:p>
    <w:p w:rsidR="006B4A12" w:rsidRPr="006B4A12" w:rsidRDefault="006B4A12" w:rsidP="006B4A12">
      <w:pPr>
        <w:shd w:val="clear" w:color="auto" w:fill="FEFDEA"/>
        <w:spacing w:after="0" w:line="240" w:lineRule="auto"/>
        <w:ind w:firstLine="240"/>
        <w:rPr>
          <w:rFonts w:ascii="Times New Roman" w:eastAsia="Times New Roman" w:hAnsi="Times New Roman" w:cs="Times New Roman"/>
          <w:color w:val="440000"/>
          <w:sz w:val="23"/>
          <w:szCs w:val="23"/>
          <w:lang w:eastAsia="ru-RU"/>
        </w:rPr>
      </w:pPr>
      <w:r w:rsidRPr="006B4A12">
        <w:rPr>
          <w:rFonts w:ascii="Times New Roman" w:eastAsia="Times New Roman" w:hAnsi="Times New Roman" w:cs="Times New Roman"/>
          <w:color w:val="440000"/>
          <w:sz w:val="44"/>
          <w:szCs w:val="44"/>
          <w:lang w:eastAsia="ru-RU"/>
        </w:rPr>
        <w:t xml:space="preserve">Информируем вас о том, что с указом Президента Российской Федерации В. В. Путина все общеобразовательные организации с 30 марта отдыхают в режиме нерабочих дней. В связи с </w:t>
      </w:r>
      <w:r w:rsidR="00AA0FFD">
        <w:rPr>
          <w:rFonts w:ascii="Times New Roman" w:eastAsia="Times New Roman" w:hAnsi="Times New Roman" w:cs="Times New Roman"/>
          <w:color w:val="440000"/>
          <w:sz w:val="44"/>
          <w:szCs w:val="44"/>
          <w:lang w:eastAsia="ru-RU"/>
        </w:rPr>
        <w:t>этим переход</w:t>
      </w:r>
      <w:r w:rsidRPr="006B4A12">
        <w:rPr>
          <w:rFonts w:ascii="Times New Roman" w:eastAsia="Times New Roman" w:hAnsi="Times New Roman" w:cs="Times New Roman"/>
          <w:color w:val="440000"/>
          <w:sz w:val="44"/>
          <w:szCs w:val="44"/>
          <w:lang w:eastAsia="ru-RU"/>
        </w:rPr>
        <w:t xml:space="preserve"> на дистанционное обучение откладывается. Дистанционное обучение планируется начать с 6 апреля.</w:t>
      </w:r>
    </w:p>
    <w:p w:rsidR="007A6C07" w:rsidRDefault="007A6C07">
      <w:bookmarkStart w:id="0" w:name="_GoBack"/>
      <w:bookmarkEnd w:id="0"/>
    </w:p>
    <w:sectPr w:rsidR="007A6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473"/>
    <w:rsid w:val="006B4A12"/>
    <w:rsid w:val="007A6C07"/>
    <w:rsid w:val="00AA0FFD"/>
    <w:rsid w:val="00C568F3"/>
    <w:rsid w:val="00E3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4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4A1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4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4A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Zakhar</dc:creator>
  <cp:lastModifiedBy>Zakhar</cp:lastModifiedBy>
  <cp:revision>3</cp:revision>
  <dcterms:created xsi:type="dcterms:W3CDTF">2020-03-30T18:16:00Z</dcterms:created>
  <dcterms:modified xsi:type="dcterms:W3CDTF">2020-03-31T09:13:00Z</dcterms:modified>
</cp:coreProperties>
</file>